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544" w:rsidRPr="00901544" w:rsidRDefault="00901544" w:rsidP="00901544">
      <w:pPr>
        <w:shd w:val="clear" w:color="auto" w:fill="FFFFFF"/>
        <w:spacing w:line="288" w:lineRule="atLeast"/>
        <w:outlineLvl w:val="1"/>
        <w:rPr>
          <w:rFonts w:ascii="Helvetica" w:eastAsia="Times New Roman" w:hAnsi="Helvetica" w:cs="Helvetica"/>
          <w:color w:val="333333"/>
          <w:sz w:val="21"/>
          <w:szCs w:val="21"/>
          <w:lang w:eastAsia="da-DK"/>
        </w:rPr>
      </w:pPr>
      <w:proofErr w:type="spellStart"/>
      <w:r w:rsidRPr="00901544">
        <w:rPr>
          <w:rFonts w:ascii="inherit" w:eastAsia="Times New Roman" w:hAnsi="inherit" w:cs="Helvetica"/>
          <w:color w:val="333333"/>
          <w:kern w:val="36"/>
          <w:sz w:val="70"/>
          <w:szCs w:val="70"/>
          <w:lang w:eastAsia="da-DK"/>
        </w:rPr>
        <w:t>Concerning</w:t>
      </w:r>
      <w:proofErr w:type="spellEnd"/>
      <w:r w:rsidRPr="00901544">
        <w:rPr>
          <w:rFonts w:ascii="inherit" w:eastAsia="Times New Roman" w:hAnsi="inherit" w:cs="Helvetica"/>
          <w:color w:val="333333"/>
          <w:kern w:val="36"/>
          <w:sz w:val="70"/>
          <w:szCs w:val="70"/>
          <w:lang w:eastAsia="da-DK"/>
        </w:rPr>
        <w:t xml:space="preserve"> </w:t>
      </w:r>
      <w:proofErr w:type="spellStart"/>
      <w:r w:rsidRPr="00901544">
        <w:rPr>
          <w:rFonts w:ascii="inherit" w:eastAsia="Times New Roman" w:hAnsi="inherit" w:cs="Helvetica"/>
          <w:color w:val="333333"/>
          <w:kern w:val="36"/>
          <w:sz w:val="70"/>
          <w:szCs w:val="70"/>
          <w:lang w:eastAsia="da-DK"/>
        </w:rPr>
        <w:t>Violence</w:t>
      </w:r>
      <w:proofErr w:type="spellEnd"/>
      <w:r w:rsidRPr="00901544">
        <w:rPr>
          <w:rFonts w:ascii="inherit" w:eastAsia="Times New Roman" w:hAnsi="inherit" w:cs="Helvetica"/>
          <w:color w:val="333333"/>
          <w:kern w:val="36"/>
          <w:sz w:val="70"/>
          <w:szCs w:val="70"/>
          <w:lang w:eastAsia="da-DK"/>
        </w:rPr>
        <w:t xml:space="preserve"> </w:t>
      </w:r>
    </w:p>
    <w:p w:rsidR="00901544" w:rsidRPr="00901544" w:rsidRDefault="00901544" w:rsidP="00901544">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901544">
        <w:rPr>
          <w:rFonts w:ascii="Helvetica" w:eastAsia="Times New Roman" w:hAnsi="Helvetica" w:cs="Helvetica"/>
          <w:noProof/>
          <w:color w:val="333333"/>
          <w:sz w:val="21"/>
          <w:szCs w:val="21"/>
          <w:lang w:val="en-US"/>
        </w:rPr>
        <w:drawing>
          <wp:inline distT="0" distB="0" distL="0" distR="0">
            <wp:extent cx="3454199" cy="2011680"/>
            <wp:effectExtent l="0" t="0" r="0" b="7620"/>
            <wp:docPr id="2" name="Billede 2" descr="Concerning-Voilen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cerning-Voilence-2"/>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476679" cy="2024772"/>
                    </a:xfrm>
                    <a:prstGeom prst="rect">
                      <a:avLst/>
                    </a:prstGeom>
                    <a:noFill/>
                    <a:ln>
                      <a:noFill/>
                    </a:ln>
                  </pic:spPr>
                </pic:pic>
              </a:graphicData>
            </a:graphic>
          </wp:inline>
        </w:drawing>
      </w:r>
      <w:bookmarkEnd w:id="0"/>
    </w:p>
    <w:p w:rsidR="00901544" w:rsidRPr="00901544" w:rsidRDefault="00901544" w:rsidP="00901544">
      <w:pPr>
        <w:shd w:val="clear" w:color="auto" w:fill="FFFFFF"/>
        <w:spacing w:after="240" w:line="384" w:lineRule="atLeast"/>
        <w:jc w:val="both"/>
        <w:rPr>
          <w:rFonts w:ascii="Helvetica" w:eastAsia="Times New Roman" w:hAnsi="Helvetica" w:cs="Helvetica"/>
          <w:color w:val="333333"/>
          <w:sz w:val="21"/>
          <w:szCs w:val="21"/>
          <w:lang w:eastAsia="da-DK"/>
        </w:rPr>
      </w:pPr>
      <w:r w:rsidRPr="00901544">
        <w:rPr>
          <w:rFonts w:ascii="Helvetica" w:eastAsia="Times New Roman" w:hAnsi="Helvetica" w:cs="Helvetica"/>
          <w:color w:val="333333"/>
          <w:sz w:val="21"/>
          <w:szCs w:val="21"/>
          <w:lang w:eastAsia="da-DK"/>
        </w:rPr>
        <w:t xml:space="preserve">De svenske klip stammer fra Angola, Mozambique, Guinea-Bissau, Tanzania og Liberia. Dokumentaren er inspireret af forfatteren Frantz </w:t>
      </w:r>
      <w:proofErr w:type="spellStart"/>
      <w:r w:rsidRPr="00901544">
        <w:rPr>
          <w:rFonts w:ascii="Helvetica" w:eastAsia="Times New Roman" w:hAnsi="Helvetica" w:cs="Helvetica"/>
          <w:color w:val="333333"/>
          <w:sz w:val="21"/>
          <w:szCs w:val="21"/>
          <w:lang w:eastAsia="da-DK"/>
        </w:rPr>
        <w:t>Fanons</w:t>
      </w:r>
      <w:proofErr w:type="spellEnd"/>
      <w:r w:rsidRPr="00901544">
        <w:rPr>
          <w:rFonts w:ascii="Helvetica" w:eastAsia="Times New Roman" w:hAnsi="Helvetica" w:cs="Helvetica"/>
          <w:color w:val="333333"/>
          <w:sz w:val="21"/>
          <w:szCs w:val="21"/>
          <w:lang w:eastAsia="da-DK"/>
        </w:rPr>
        <w:t xml:space="preserve"> bog ”Black Skin White Masks,” ligesom også filosoffen Hegel afhandling om ”Masters and Slaves” kommenteres på. De </w:t>
      </w:r>
      <w:proofErr w:type="spellStart"/>
      <w:r w:rsidRPr="00901544">
        <w:rPr>
          <w:rFonts w:ascii="Helvetica" w:eastAsia="Times New Roman" w:hAnsi="Helvetica" w:cs="Helvetica"/>
          <w:color w:val="333333"/>
          <w:sz w:val="21"/>
          <w:szCs w:val="21"/>
          <w:lang w:eastAsia="da-DK"/>
        </w:rPr>
        <w:t>eurocentriske</w:t>
      </w:r>
      <w:proofErr w:type="spellEnd"/>
      <w:r w:rsidRPr="00901544">
        <w:rPr>
          <w:rFonts w:ascii="Helvetica" w:eastAsia="Times New Roman" w:hAnsi="Helvetica" w:cs="Helvetica"/>
          <w:color w:val="333333"/>
          <w:sz w:val="21"/>
          <w:szCs w:val="21"/>
          <w:lang w:eastAsia="da-DK"/>
        </w:rPr>
        <w:t xml:space="preserve"> værdier er da også tydelige i kortfilmene, særligt når kolonimagten markerer deres territorier og rettigheder med vold. En voice-over såvel som illustrerende ord baseret på </w:t>
      </w:r>
      <w:proofErr w:type="spellStart"/>
      <w:r w:rsidRPr="00901544">
        <w:rPr>
          <w:rFonts w:ascii="Helvetica" w:eastAsia="Times New Roman" w:hAnsi="Helvetica" w:cs="Helvetica"/>
          <w:color w:val="333333"/>
          <w:sz w:val="21"/>
          <w:szCs w:val="21"/>
          <w:lang w:eastAsia="da-DK"/>
        </w:rPr>
        <w:t>Fanons</w:t>
      </w:r>
      <w:proofErr w:type="spellEnd"/>
      <w:r w:rsidRPr="00901544">
        <w:rPr>
          <w:rFonts w:ascii="Helvetica" w:eastAsia="Times New Roman" w:hAnsi="Helvetica" w:cs="Helvetica"/>
          <w:color w:val="333333"/>
          <w:sz w:val="21"/>
          <w:szCs w:val="21"/>
          <w:lang w:eastAsia="da-DK"/>
        </w:rPr>
        <w:t xml:space="preserve"> tekst ”The </w:t>
      </w:r>
      <w:proofErr w:type="spellStart"/>
      <w:r w:rsidRPr="00901544">
        <w:rPr>
          <w:rFonts w:ascii="Helvetica" w:eastAsia="Times New Roman" w:hAnsi="Helvetica" w:cs="Helvetica"/>
          <w:color w:val="333333"/>
          <w:sz w:val="21"/>
          <w:szCs w:val="21"/>
          <w:lang w:eastAsia="da-DK"/>
        </w:rPr>
        <w:t>Wretched</w:t>
      </w:r>
      <w:proofErr w:type="spellEnd"/>
      <w:r w:rsidRPr="00901544">
        <w:rPr>
          <w:rFonts w:ascii="Helvetica" w:eastAsia="Times New Roman" w:hAnsi="Helvetica" w:cs="Helvetica"/>
          <w:color w:val="333333"/>
          <w:sz w:val="21"/>
          <w:szCs w:val="21"/>
          <w:lang w:eastAsia="da-DK"/>
        </w:rPr>
        <w:t xml:space="preserve"> of the Earth” og læst op af </w:t>
      </w:r>
      <w:proofErr w:type="spellStart"/>
      <w:r w:rsidRPr="00901544">
        <w:rPr>
          <w:rFonts w:ascii="Helvetica" w:eastAsia="Times New Roman" w:hAnsi="Helvetica" w:cs="Helvetica"/>
          <w:color w:val="333333"/>
          <w:sz w:val="21"/>
          <w:szCs w:val="21"/>
          <w:lang w:eastAsia="da-DK"/>
        </w:rPr>
        <w:t>Lauryn</w:t>
      </w:r>
      <w:proofErr w:type="spellEnd"/>
      <w:r w:rsidRPr="00901544">
        <w:rPr>
          <w:rFonts w:ascii="Helvetica" w:eastAsia="Times New Roman" w:hAnsi="Helvetica" w:cs="Helvetica"/>
          <w:color w:val="333333"/>
          <w:sz w:val="21"/>
          <w:szCs w:val="21"/>
          <w:lang w:eastAsia="da-DK"/>
        </w:rPr>
        <w:t xml:space="preserve"> Hill er et gennemgående træk i </w:t>
      </w:r>
      <w:proofErr w:type="spellStart"/>
      <w:r w:rsidRPr="00901544">
        <w:rPr>
          <w:rFonts w:ascii="Helvetica" w:eastAsia="Times New Roman" w:hAnsi="Helvetica" w:cs="Helvetica"/>
          <w:i/>
          <w:iCs/>
          <w:color w:val="333333"/>
          <w:sz w:val="21"/>
          <w:szCs w:val="21"/>
          <w:lang w:eastAsia="da-DK"/>
        </w:rPr>
        <w:t>Concerning</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Violence</w:t>
      </w:r>
      <w:proofErr w:type="spellEnd"/>
      <w:r w:rsidRPr="00901544">
        <w:rPr>
          <w:rFonts w:ascii="Helvetica" w:eastAsia="Times New Roman" w:hAnsi="Helvetica" w:cs="Helvetica"/>
          <w:color w:val="333333"/>
          <w:sz w:val="21"/>
          <w:szCs w:val="21"/>
          <w:lang w:eastAsia="da-DK"/>
        </w:rPr>
        <w:t xml:space="preserve">. Voice-over stemmen har et rytmisk poetisk udtryk, hvilket kombineret med de mange </w:t>
      </w:r>
      <w:proofErr w:type="spellStart"/>
      <w:r w:rsidRPr="00901544">
        <w:rPr>
          <w:rFonts w:ascii="Helvetica" w:eastAsia="Times New Roman" w:hAnsi="Helvetica" w:cs="Helvetica"/>
          <w:color w:val="333333"/>
          <w:sz w:val="21"/>
          <w:szCs w:val="21"/>
          <w:lang w:eastAsia="da-DK"/>
        </w:rPr>
        <w:t>voldlige</w:t>
      </w:r>
      <w:proofErr w:type="spellEnd"/>
      <w:r w:rsidRPr="00901544">
        <w:rPr>
          <w:rFonts w:ascii="Helvetica" w:eastAsia="Times New Roman" w:hAnsi="Helvetica" w:cs="Helvetica"/>
          <w:color w:val="333333"/>
          <w:sz w:val="21"/>
          <w:szCs w:val="21"/>
          <w:lang w:eastAsia="da-DK"/>
        </w:rPr>
        <w:t xml:space="preserve"> billeder virker kontrastfyldt.</w:t>
      </w:r>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Concerning</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Violence</w:t>
      </w:r>
      <w:proofErr w:type="spellEnd"/>
      <w:r w:rsidRPr="00901544">
        <w:rPr>
          <w:rFonts w:ascii="Helvetica" w:eastAsia="Times New Roman" w:hAnsi="Helvetica" w:cs="Helvetica"/>
          <w:color w:val="333333"/>
          <w:sz w:val="21"/>
          <w:szCs w:val="21"/>
          <w:lang w:eastAsia="da-DK"/>
        </w:rPr>
        <w:t xml:space="preserve"> kan mest kategoriseres som en forklarende dokumentar, og det tynger fortællingen med de mange oplysende budskaber.</w:t>
      </w:r>
    </w:p>
    <w:p w:rsidR="00901544" w:rsidRPr="00901544" w:rsidRDefault="00901544" w:rsidP="00901544">
      <w:pPr>
        <w:shd w:val="clear" w:color="auto" w:fill="FFFFFF"/>
        <w:spacing w:after="240" w:line="384" w:lineRule="atLeast"/>
        <w:jc w:val="both"/>
        <w:rPr>
          <w:rFonts w:ascii="Helvetica" w:eastAsia="Times New Roman" w:hAnsi="Helvetica" w:cs="Helvetica"/>
          <w:color w:val="333333"/>
          <w:sz w:val="21"/>
          <w:szCs w:val="21"/>
          <w:lang w:eastAsia="da-DK"/>
        </w:rPr>
      </w:pPr>
      <w:r w:rsidRPr="00901544">
        <w:rPr>
          <w:rFonts w:ascii="Helvetica" w:eastAsia="Times New Roman" w:hAnsi="Helvetica" w:cs="Helvetica"/>
          <w:color w:val="333333"/>
          <w:sz w:val="21"/>
          <w:szCs w:val="21"/>
          <w:lang w:eastAsia="da-DK"/>
        </w:rPr>
        <w:t>Der er ingen tvivl om, at</w:t>
      </w:r>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Concerning</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Violence</w:t>
      </w:r>
      <w:proofErr w:type="spellEnd"/>
      <w:r w:rsidRPr="00901544">
        <w:rPr>
          <w:rFonts w:ascii="Helvetica" w:eastAsia="Times New Roman" w:hAnsi="Helvetica" w:cs="Helvetica"/>
          <w:i/>
          <w:iCs/>
          <w:color w:val="333333"/>
          <w:sz w:val="21"/>
          <w:szCs w:val="21"/>
          <w:lang w:eastAsia="da-DK"/>
        </w:rPr>
        <w:t xml:space="preserve"> </w:t>
      </w:r>
      <w:r w:rsidRPr="00901544">
        <w:rPr>
          <w:rFonts w:ascii="Helvetica" w:eastAsia="Times New Roman" w:hAnsi="Helvetica" w:cs="Helvetica"/>
          <w:color w:val="333333"/>
          <w:sz w:val="21"/>
          <w:szCs w:val="21"/>
          <w:lang w:eastAsia="da-DK"/>
        </w:rPr>
        <w:t xml:space="preserve">tematiske fokus er relevant, også i Skandinavien, hvor næsten eneste koloni almen viden er, at Danmark snigløb andre kolonimagter ved at afskaffe </w:t>
      </w:r>
      <w:proofErr w:type="spellStart"/>
      <w:r w:rsidRPr="00901544">
        <w:rPr>
          <w:rFonts w:ascii="Helvetica" w:eastAsia="Times New Roman" w:hAnsi="Helvetica" w:cs="Helvetica"/>
          <w:color w:val="333333"/>
          <w:sz w:val="21"/>
          <w:szCs w:val="21"/>
          <w:lang w:eastAsia="da-DK"/>
        </w:rPr>
        <w:t>slaverriet</w:t>
      </w:r>
      <w:proofErr w:type="spellEnd"/>
      <w:r w:rsidRPr="00901544">
        <w:rPr>
          <w:rFonts w:ascii="Helvetica" w:eastAsia="Times New Roman" w:hAnsi="Helvetica" w:cs="Helvetica"/>
          <w:color w:val="333333"/>
          <w:sz w:val="21"/>
          <w:szCs w:val="21"/>
          <w:lang w:eastAsia="da-DK"/>
        </w:rPr>
        <w:t xml:space="preserve"> først. Dokumentaren argumenterer for større synlighed af effekten fra koloniseringen og den egentlige de-kolonisering, og påpeger videre, at den </w:t>
      </w:r>
      <w:proofErr w:type="spellStart"/>
      <w:r w:rsidRPr="00901544">
        <w:rPr>
          <w:rFonts w:ascii="Helvetica" w:eastAsia="Times New Roman" w:hAnsi="Helvetica" w:cs="Helvetica"/>
          <w:color w:val="333333"/>
          <w:sz w:val="21"/>
          <w:szCs w:val="21"/>
          <w:lang w:eastAsia="da-DK"/>
        </w:rPr>
        <w:t>euroncentriske</w:t>
      </w:r>
      <w:proofErr w:type="spellEnd"/>
      <w:r w:rsidRPr="00901544">
        <w:rPr>
          <w:rFonts w:ascii="Helvetica" w:eastAsia="Times New Roman" w:hAnsi="Helvetica" w:cs="Helvetica"/>
          <w:color w:val="333333"/>
          <w:sz w:val="21"/>
          <w:szCs w:val="21"/>
          <w:lang w:eastAsia="da-DK"/>
        </w:rPr>
        <w:t xml:space="preserve"> </w:t>
      </w:r>
      <w:proofErr w:type="spellStart"/>
      <w:r w:rsidRPr="00901544">
        <w:rPr>
          <w:rFonts w:ascii="Helvetica" w:eastAsia="Times New Roman" w:hAnsi="Helvetica" w:cs="Helvetica"/>
          <w:color w:val="333333"/>
          <w:sz w:val="21"/>
          <w:szCs w:val="21"/>
          <w:lang w:eastAsia="da-DK"/>
        </w:rPr>
        <w:t>reproducering</w:t>
      </w:r>
      <w:proofErr w:type="spellEnd"/>
      <w:r w:rsidRPr="00901544">
        <w:rPr>
          <w:rFonts w:ascii="Helvetica" w:eastAsia="Times New Roman" w:hAnsi="Helvetica" w:cs="Helvetica"/>
          <w:color w:val="333333"/>
          <w:sz w:val="21"/>
          <w:szCs w:val="21"/>
          <w:lang w:eastAsia="da-DK"/>
        </w:rPr>
        <w:t xml:space="preserve"> af afrikanske stereotyper og racediskriminationer, er tegn på stivnede magtstrukturer. Europa bliver i </w:t>
      </w:r>
      <w:proofErr w:type="spellStart"/>
      <w:r w:rsidRPr="00901544">
        <w:rPr>
          <w:rFonts w:ascii="Helvetica" w:eastAsia="Times New Roman" w:hAnsi="Helvetica" w:cs="Helvetica"/>
          <w:i/>
          <w:iCs/>
          <w:color w:val="333333"/>
          <w:sz w:val="21"/>
          <w:szCs w:val="21"/>
          <w:lang w:eastAsia="da-DK"/>
        </w:rPr>
        <w:t>Concerning</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Violence</w:t>
      </w:r>
      <w:proofErr w:type="spellEnd"/>
      <w:r w:rsidRPr="00901544">
        <w:rPr>
          <w:rFonts w:ascii="Helvetica" w:eastAsia="Times New Roman" w:hAnsi="Helvetica" w:cs="Helvetica"/>
          <w:color w:val="333333"/>
          <w:sz w:val="21"/>
          <w:szCs w:val="21"/>
          <w:lang w:eastAsia="da-DK"/>
        </w:rPr>
        <w:t xml:space="preserve"> et ansigtsløst monster, der kun er interesseret i Afrikas råvare og billige arbejdskraft. Dokumentarens augmentation er unægtelig sand, men den reciterende retorik er overvældende. Eksempelvis forholder dokumentaren sig til, at Europa har skabt den tredje verden, netop ved at slavebinde befolkningen og udpine jorden for dens naturlige ressourcer. Europas fremgangsmåde har derved sat Afrika i et afhængighedsforhold, set bl.a. i relation til vores ulandshjælp. Stadig skal det pointeres, at tekst og billeder er 40 år gamle, men heller ikke underkende, at virkeligheden i Afrika fortsat er præget af europæisk skødesløshed, ligesom også vold er et hverdagsfænomen.</w:t>
      </w:r>
    </w:p>
    <w:p w:rsidR="00901544" w:rsidRPr="00901544" w:rsidRDefault="00901544" w:rsidP="00901544">
      <w:pPr>
        <w:shd w:val="clear" w:color="auto" w:fill="FFFFFF"/>
        <w:spacing w:after="240" w:line="384" w:lineRule="atLeast"/>
        <w:jc w:val="both"/>
        <w:rPr>
          <w:rFonts w:ascii="Helvetica" w:eastAsia="Times New Roman" w:hAnsi="Helvetica" w:cs="Helvetica"/>
          <w:color w:val="333333"/>
          <w:sz w:val="21"/>
          <w:szCs w:val="21"/>
          <w:lang w:eastAsia="da-DK"/>
        </w:rPr>
      </w:pPr>
      <w:r w:rsidRPr="00901544">
        <w:rPr>
          <w:rFonts w:ascii="Helvetica" w:eastAsia="Times New Roman" w:hAnsi="Helvetica" w:cs="Helvetica"/>
          <w:color w:val="333333"/>
          <w:sz w:val="21"/>
          <w:szCs w:val="21"/>
          <w:lang w:eastAsia="da-DK"/>
        </w:rPr>
        <w:lastRenderedPageBreak/>
        <w:t>Hvad jeg savner i dokumentaren er budskaber om forsoning, for det ansigtsløse monster bliver endnu en stereotyp om Europa. Billedet af både Afrika og Europa er ikke kun sort og hvid, men mere komplekst i vores nutid, hvilket vi også skal være opmærksomme på.</w:t>
      </w:r>
    </w:p>
    <w:p w:rsidR="00901544" w:rsidRPr="00901544" w:rsidRDefault="00901544" w:rsidP="00901544">
      <w:pPr>
        <w:shd w:val="clear" w:color="auto" w:fill="FFFFFF"/>
        <w:spacing w:line="384" w:lineRule="atLeast"/>
        <w:jc w:val="both"/>
        <w:rPr>
          <w:rFonts w:ascii="Helvetica" w:eastAsia="Times New Roman" w:hAnsi="Helvetica" w:cs="Helvetica"/>
          <w:color w:val="333333"/>
          <w:sz w:val="21"/>
          <w:szCs w:val="21"/>
          <w:lang w:eastAsia="da-DK"/>
        </w:rPr>
      </w:pPr>
      <w:proofErr w:type="spellStart"/>
      <w:r w:rsidRPr="00901544">
        <w:rPr>
          <w:rFonts w:ascii="Helvetica" w:eastAsia="Times New Roman" w:hAnsi="Helvetica" w:cs="Helvetica"/>
          <w:i/>
          <w:iCs/>
          <w:color w:val="333333"/>
          <w:sz w:val="21"/>
          <w:szCs w:val="21"/>
          <w:lang w:eastAsia="da-DK"/>
        </w:rPr>
        <w:t>Concerning</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Violence</w:t>
      </w:r>
      <w:proofErr w:type="spellEnd"/>
      <w:r w:rsidRPr="00901544">
        <w:rPr>
          <w:rFonts w:ascii="Helvetica" w:eastAsia="Times New Roman" w:hAnsi="Helvetica" w:cs="Helvetica"/>
          <w:color w:val="333333"/>
          <w:sz w:val="21"/>
          <w:szCs w:val="21"/>
          <w:lang w:eastAsia="da-DK"/>
        </w:rPr>
        <w:t xml:space="preserve"> er et massivt budskab om kolonimagtens uetiske og apolitiske adfærd, og den har allerede nu været en populær film på andre </w:t>
      </w:r>
      <w:proofErr w:type="spellStart"/>
      <w:r w:rsidRPr="00901544">
        <w:rPr>
          <w:rFonts w:ascii="Helvetica" w:eastAsia="Times New Roman" w:hAnsi="Helvetica" w:cs="Helvetica"/>
          <w:color w:val="333333"/>
          <w:sz w:val="21"/>
          <w:szCs w:val="21"/>
          <w:lang w:eastAsia="da-DK"/>
        </w:rPr>
        <w:t>festivaller</w:t>
      </w:r>
      <w:proofErr w:type="spellEnd"/>
      <w:r w:rsidRPr="00901544">
        <w:rPr>
          <w:rFonts w:ascii="Helvetica" w:eastAsia="Times New Roman" w:hAnsi="Helvetica" w:cs="Helvetica"/>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Concerning</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Violence</w:t>
      </w:r>
      <w:proofErr w:type="spellEnd"/>
      <w:r w:rsidRPr="00901544">
        <w:rPr>
          <w:rFonts w:ascii="Helvetica" w:eastAsia="Times New Roman" w:hAnsi="Helvetica" w:cs="Helvetica"/>
          <w:color w:val="333333"/>
          <w:sz w:val="21"/>
          <w:szCs w:val="21"/>
          <w:lang w:eastAsia="da-DK"/>
        </w:rPr>
        <w:t xml:space="preserve"> fremvises ikke længere på CPH:DOX, men hvis man er interesseret i koloniseringsaspekter, så kan jeg anbefale </w:t>
      </w:r>
      <w:proofErr w:type="spellStart"/>
      <w:r w:rsidRPr="00901544">
        <w:rPr>
          <w:rFonts w:ascii="Helvetica" w:eastAsia="Times New Roman" w:hAnsi="Helvetica" w:cs="Helvetica"/>
          <w:i/>
          <w:iCs/>
          <w:color w:val="333333"/>
          <w:sz w:val="21"/>
          <w:szCs w:val="21"/>
          <w:lang w:eastAsia="da-DK"/>
        </w:rPr>
        <w:t>We</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Come</w:t>
      </w:r>
      <w:proofErr w:type="spellEnd"/>
      <w:r w:rsidRPr="00901544">
        <w:rPr>
          <w:rFonts w:ascii="Helvetica" w:eastAsia="Times New Roman" w:hAnsi="Helvetica" w:cs="Helvetica"/>
          <w:i/>
          <w:iCs/>
          <w:color w:val="333333"/>
          <w:sz w:val="21"/>
          <w:szCs w:val="21"/>
          <w:lang w:eastAsia="da-DK"/>
        </w:rPr>
        <w:t xml:space="preserve"> as Friends</w:t>
      </w:r>
      <w:r w:rsidRPr="00901544">
        <w:rPr>
          <w:rFonts w:ascii="Helvetica" w:eastAsia="Times New Roman" w:hAnsi="Helvetica" w:cs="Helvetica"/>
          <w:color w:val="333333"/>
          <w:sz w:val="21"/>
          <w:szCs w:val="21"/>
          <w:lang w:eastAsia="da-DK"/>
        </w:rPr>
        <w:t xml:space="preserve">, som viser det komplekse billede af konfliktende interesser i det nylig dannet Sydsudan. </w:t>
      </w:r>
      <w:proofErr w:type="spellStart"/>
      <w:r w:rsidRPr="00901544">
        <w:rPr>
          <w:rFonts w:ascii="Helvetica" w:eastAsia="Times New Roman" w:hAnsi="Helvetica" w:cs="Helvetica"/>
          <w:i/>
          <w:iCs/>
          <w:color w:val="333333"/>
          <w:sz w:val="21"/>
          <w:szCs w:val="21"/>
          <w:lang w:eastAsia="da-DK"/>
        </w:rPr>
        <w:t>We</w:t>
      </w:r>
      <w:proofErr w:type="spellEnd"/>
      <w:r w:rsidRPr="00901544">
        <w:rPr>
          <w:rFonts w:ascii="Helvetica" w:eastAsia="Times New Roman" w:hAnsi="Helvetica" w:cs="Helvetica"/>
          <w:i/>
          <w:iCs/>
          <w:color w:val="333333"/>
          <w:sz w:val="21"/>
          <w:szCs w:val="21"/>
          <w:lang w:eastAsia="da-DK"/>
        </w:rPr>
        <w:t xml:space="preserve"> </w:t>
      </w:r>
      <w:proofErr w:type="spellStart"/>
      <w:r w:rsidRPr="00901544">
        <w:rPr>
          <w:rFonts w:ascii="Helvetica" w:eastAsia="Times New Roman" w:hAnsi="Helvetica" w:cs="Helvetica"/>
          <w:i/>
          <w:iCs/>
          <w:color w:val="333333"/>
          <w:sz w:val="21"/>
          <w:szCs w:val="21"/>
          <w:lang w:eastAsia="da-DK"/>
        </w:rPr>
        <w:t>Come</w:t>
      </w:r>
      <w:proofErr w:type="spellEnd"/>
      <w:r w:rsidRPr="00901544">
        <w:rPr>
          <w:rFonts w:ascii="Helvetica" w:eastAsia="Times New Roman" w:hAnsi="Helvetica" w:cs="Helvetica"/>
          <w:i/>
          <w:iCs/>
          <w:color w:val="333333"/>
          <w:sz w:val="21"/>
          <w:szCs w:val="21"/>
          <w:lang w:eastAsia="da-DK"/>
        </w:rPr>
        <w:t xml:space="preserve"> as Friends</w:t>
      </w:r>
      <w:r w:rsidRPr="00901544">
        <w:rPr>
          <w:rFonts w:ascii="Helvetica" w:eastAsia="Times New Roman" w:hAnsi="Helvetica" w:cs="Helvetica"/>
          <w:color w:val="333333"/>
          <w:sz w:val="21"/>
          <w:szCs w:val="21"/>
          <w:lang w:eastAsia="da-DK"/>
        </w:rPr>
        <w:t xml:space="preserve"> er også månedens film i Cinemateket, og kan derfor ses i næste uge også.</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544"/>
    <w:rsid w:val="00787C71"/>
    <w:rsid w:val="00901544"/>
    <w:rsid w:val="00B058E0"/>
    <w:rsid w:val="00DA521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5438AA-8750-45DB-88E3-DFA5AD79B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901544"/>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901544"/>
    <w:rPr>
      <w:b/>
      <w:bCs/>
      <w:caps/>
      <w:color w:val="333333"/>
      <w:sz w:val="18"/>
      <w:szCs w:val="18"/>
    </w:rPr>
  </w:style>
  <w:style w:type="character" w:customStyle="1" w:styleId="share-title4">
    <w:name w:val="share-title4"/>
    <w:basedOn w:val="Standardskrifttypeiafsnit"/>
    <w:rsid w:val="00901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931962">
      <w:bodyDiv w:val="1"/>
      <w:marLeft w:val="0"/>
      <w:marRight w:val="0"/>
      <w:marTop w:val="0"/>
      <w:marBottom w:val="0"/>
      <w:divBdr>
        <w:top w:val="none" w:sz="0" w:space="0" w:color="auto"/>
        <w:left w:val="none" w:sz="0" w:space="0" w:color="auto"/>
        <w:bottom w:val="none" w:sz="0" w:space="0" w:color="auto"/>
        <w:right w:val="none" w:sz="0" w:space="0" w:color="auto"/>
      </w:divBdr>
      <w:divsChild>
        <w:div w:id="123811321">
          <w:marLeft w:val="0"/>
          <w:marRight w:val="0"/>
          <w:marTop w:val="0"/>
          <w:marBottom w:val="0"/>
          <w:divBdr>
            <w:top w:val="none" w:sz="0" w:space="0" w:color="auto"/>
            <w:left w:val="none" w:sz="0" w:space="0" w:color="auto"/>
            <w:bottom w:val="none" w:sz="0" w:space="0" w:color="auto"/>
            <w:right w:val="none" w:sz="0" w:space="0" w:color="auto"/>
          </w:divBdr>
          <w:divsChild>
            <w:div w:id="370154014">
              <w:marLeft w:val="0"/>
              <w:marRight w:val="0"/>
              <w:marTop w:val="0"/>
              <w:marBottom w:val="0"/>
              <w:divBdr>
                <w:top w:val="none" w:sz="0" w:space="0" w:color="auto"/>
                <w:left w:val="none" w:sz="0" w:space="0" w:color="auto"/>
                <w:bottom w:val="none" w:sz="0" w:space="0" w:color="auto"/>
                <w:right w:val="none" w:sz="0" w:space="0" w:color="auto"/>
              </w:divBdr>
              <w:divsChild>
                <w:div w:id="2121753874">
                  <w:marLeft w:val="0"/>
                  <w:marRight w:val="0"/>
                  <w:marTop w:val="100"/>
                  <w:marBottom w:val="100"/>
                  <w:divBdr>
                    <w:top w:val="none" w:sz="0" w:space="0" w:color="auto"/>
                    <w:left w:val="none" w:sz="0" w:space="0" w:color="auto"/>
                    <w:bottom w:val="none" w:sz="0" w:space="0" w:color="auto"/>
                    <w:right w:val="none" w:sz="0" w:space="0" w:color="auto"/>
                  </w:divBdr>
                  <w:divsChild>
                    <w:div w:id="964190271">
                      <w:marLeft w:val="0"/>
                      <w:marRight w:val="0"/>
                      <w:marTop w:val="0"/>
                      <w:marBottom w:val="0"/>
                      <w:divBdr>
                        <w:top w:val="none" w:sz="0" w:space="0" w:color="auto"/>
                        <w:left w:val="none" w:sz="0" w:space="0" w:color="auto"/>
                        <w:bottom w:val="none" w:sz="0" w:space="0" w:color="auto"/>
                        <w:right w:val="none" w:sz="0" w:space="0" w:color="auto"/>
                      </w:divBdr>
                      <w:divsChild>
                        <w:div w:id="973800069">
                          <w:marLeft w:val="0"/>
                          <w:marRight w:val="0"/>
                          <w:marTop w:val="0"/>
                          <w:marBottom w:val="0"/>
                          <w:divBdr>
                            <w:top w:val="none" w:sz="0" w:space="0" w:color="auto"/>
                            <w:left w:val="none" w:sz="0" w:space="0" w:color="auto"/>
                            <w:bottom w:val="none" w:sz="0" w:space="0" w:color="auto"/>
                            <w:right w:val="none" w:sz="0" w:space="0" w:color="auto"/>
                          </w:divBdr>
                          <w:divsChild>
                            <w:div w:id="832988495">
                              <w:marLeft w:val="225"/>
                              <w:marRight w:val="225"/>
                              <w:marTop w:val="0"/>
                              <w:marBottom w:val="675"/>
                              <w:divBdr>
                                <w:top w:val="none" w:sz="0" w:space="0" w:color="auto"/>
                                <w:left w:val="none" w:sz="0" w:space="0" w:color="auto"/>
                                <w:bottom w:val="none" w:sz="0" w:space="0" w:color="auto"/>
                                <w:right w:val="none" w:sz="0" w:space="0" w:color="auto"/>
                              </w:divBdr>
                              <w:divsChild>
                                <w:div w:id="436020491">
                                  <w:marLeft w:val="0"/>
                                  <w:marRight w:val="0"/>
                                  <w:marTop w:val="450"/>
                                  <w:marBottom w:val="450"/>
                                  <w:divBdr>
                                    <w:top w:val="none" w:sz="0" w:space="0" w:color="auto"/>
                                    <w:left w:val="none" w:sz="0" w:space="0" w:color="auto"/>
                                    <w:bottom w:val="none" w:sz="0" w:space="0" w:color="auto"/>
                                    <w:right w:val="none" w:sz="0" w:space="0" w:color="auto"/>
                                  </w:divBdr>
                                </w:div>
                                <w:div w:id="562376678">
                                  <w:marLeft w:val="0"/>
                                  <w:marRight w:val="0"/>
                                  <w:marTop w:val="0"/>
                                  <w:marBottom w:val="0"/>
                                  <w:divBdr>
                                    <w:top w:val="none" w:sz="0" w:space="0" w:color="auto"/>
                                    <w:left w:val="none" w:sz="0" w:space="0" w:color="auto"/>
                                    <w:bottom w:val="none" w:sz="0" w:space="0" w:color="auto"/>
                                    <w:right w:val="none" w:sz="0" w:space="0" w:color="auto"/>
                                  </w:divBdr>
                                </w:div>
                                <w:div w:id="1360428429">
                                  <w:marLeft w:val="0"/>
                                  <w:marRight w:val="0"/>
                                  <w:marTop w:val="0"/>
                                  <w:marBottom w:val="0"/>
                                  <w:divBdr>
                                    <w:top w:val="none" w:sz="0" w:space="0" w:color="auto"/>
                                    <w:left w:val="none" w:sz="0" w:space="0" w:color="auto"/>
                                    <w:bottom w:val="none" w:sz="0" w:space="0" w:color="auto"/>
                                    <w:right w:val="none" w:sz="0" w:space="0" w:color="auto"/>
                                  </w:divBdr>
                                  <w:divsChild>
                                    <w:div w:id="586159488">
                                      <w:marLeft w:val="0"/>
                                      <w:marRight w:val="0"/>
                                      <w:marTop w:val="300"/>
                                      <w:marBottom w:val="450"/>
                                      <w:divBdr>
                                        <w:top w:val="none" w:sz="0" w:space="0" w:color="auto"/>
                                        <w:left w:val="none" w:sz="0" w:space="0" w:color="auto"/>
                                        <w:bottom w:val="none" w:sz="0" w:space="0" w:color="auto"/>
                                        <w:right w:val="none" w:sz="0" w:space="0" w:color="auto"/>
                                      </w:divBdr>
                                    </w:div>
                                    <w:div w:id="172183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2017-02-24T13:12:00Z</dcterms:created>
  <dcterms:modified xsi:type="dcterms:W3CDTF">2017-03-06T19:37:00Z</dcterms:modified>
</cp:coreProperties>
</file>